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72"/>
          <w:szCs w:val="48"/>
          <w:lang w:val="en-US" w:eastAsia="zh-CN"/>
        </w:rPr>
      </w:pPr>
      <w:bookmarkStart w:id="0" w:name="_GoBack"/>
      <w:r>
        <w:rPr>
          <w:rFonts w:hint="eastAsia"/>
          <w:sz w:val="72"/>
          <w:szCs w:val="48"/>
          <w:lang w:val="en-US" w:eastAsia="zh-CN"/>
        </w:rPr>
        <w:t>学校简介</w:t>
      </w:r>
      <w:bookmarkEnd w:id="0"/>
    </w:p>
    <w:p>
      <w:pPr>
        <w:jc w:val="left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揭阳华侨中学创办于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1957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年，至今已有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60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年的历史。学校占地面积 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18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万平方米（约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270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亩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)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，建筑面积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12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万平方米。现有教职员工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353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人，在校生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4700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多人。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一、先进的办学理念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学校以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“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成就与发展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”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为办学理念，以“培养有尊严和时代精神的公 民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”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为培养目标，以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“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深研精教、激发潜能、促进成长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”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为教学理念，以 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“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健身心、兴人文、重创造、求发展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”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为校风，以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“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勤谨、笃学、精进、 超越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”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为学风，努力打造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“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注重人文、国际视野、艺体见长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”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的办学特色。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二、优良的办学条件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学校设施设备配套齐全，配备精良。学校图书馆拥有纸质图书超过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16</w:t>
      </w:r>
      <w:r>
        <w:rPr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万册，电子图书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20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多万册，学生自修阅览室面积超过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1500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平方米，设有 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900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多个阅览座位。拥有标准的塑肢田径运动场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个、网球场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个、排球场 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4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个、标准游泳池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个、室内羽毛球场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个、室外篮球场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个、室内篮球 场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个，室内乒乓球台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副；念慈体育馆拥有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7000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多个固定座位。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三、优秀的师资队伍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学校拥有一支敬业善教、素质优良的教师队伍，其中，专任教师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295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人，特级教师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人，省名师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2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人，南粤优秀教师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4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人，高级教师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70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人，研 究生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16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人。先后共有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13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人获国家级、省级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“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优秀教师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”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称号。另有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60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佘 名教师先后荣获省、市、区级骨干教师称号和优秀教学成绩奖。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四、优异的教学成绩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学校具有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“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高进优出、低进高出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”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的培养优势，有较强的教学加工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能力，教学质量不断提高，高考成缋连创新高，上本科人数逐年攀升，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学生上本科率均高于全市上本科率。学校连续多年被授予“揭阳市高考 成绩优异单位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”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称号，得到学生家长和社会各界人士的高度赞誉。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五、鲜明的办学特色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学校努力打造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“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注重人文、国际视野、艺体见长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”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的办学特色，在学 校文化建设、校本培训、校本课程研究等方面进行了积极尝试，特别是在 学校文化建设方面发挥了区域性的示范作用。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学校是全国青少年校园足球特色学校、全国体育先进单位、首批全国 培养体育后备人才试点中学、广东省体育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(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篮球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)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传统项目学校。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六、多元化的学生发展指导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学校最大限度地为每一个学生创造成就与发展的机会，提供展示的舞 台，努力促进全体学生的全面发展。学校有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22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个学生社团，旨在鼓励个性 发展，促进多元化发展。此外，学校设立了</w:t>
      </w:r>
      <w:r>
        <w:rPr>
          <w:rStyle w:val="4"/>
          <w:rFonts w:hint="default" w:ascii="Arial" w:hAnsi="Arial" w:eastAsia="宋体" w:cs="Arial"/>
          <w:i w:val="0"/>
          <w:caps w:val="0"/>
          <w:color w:val="222222"/>
          <w:spacing w:val="0"/>
          <w:sz w:val="36"/>
          <w:szCs w:val="36"/>
        </w:rPr>
        <w:t> “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最优奖”，以奖励在任何一 个领域表现最优秀的学生。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学校将不断改善办学条件，优化教育教学资源，为促进全体学生全面 发展，促进学生个性成长做出积极的努力，办成充满活力、朝气蓬勃、富 有特色的学校。</w:t>
      </w: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  <w:br w:type="textWrapping"/>
      </w:r>
    </w:p>
    <w:p>
      <w:pPr>
        <w:jc w:val="left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</w:rPr>
      </w:pPr>
    </w:p>
    <w:p>
      <w:pPr>
        <w:jc w:val="left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 xml:space="preserve">学校地址：揭阳市区临江南路（梅东大桥东側） </w:t>
      </w:r>
    </w:p>
    <w:p>
      <w:pPr>
        <w:jc w:val="left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 xml:space="preserve">学校网址：http: //www. jyqz. net </w:t>
      </w:r>
    </w:p>
    <w:p>
      <w:pPr>
        <w:jc w:val="left"/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 xml:space="preserve">学校微信公众号：jyqzwxh </w:t>
      </w:r>
    </w:p>
    <w:p>
      <w:pPr>
        <w:jc w:val="left"/>
        <w:rPr>
          <w:sz w:val="52"/>
          <w:szCs w:val="48"/>
        </w:rPr>
      </w:pPr>
      <w:r>
        <w:rPr>
          <w:rFonts w:hint="default" w:ascii="Arial" w:hAnsi="Arial" w:eastAsia="宋体" w:cs="Arial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联系电话：0663—8696666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9" w:h="16838"/>
      <w:pgMar w:top="1216" w:right="1011" w:bottom="809" w:left="1036" w:header="0" w:footer="3" w:gutter="0"/>
      <w:lnNumType w:countBy="0" w:distance="360"/>
      <w:pgNumType w:start="1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88"/>
    <w:family w:val="auto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ngsanaUPC">
    <w:panose1 w:val="02020603050405020304"/>
    <w:charset w:val="88"/>
    <w:family w:val="roman"/>
    <w:pitch w:val="default"/>
    <w:sig w:usb0="81000003" w:usb1="00000000" w:usb2="00000000" w:usb3="00000000" w:csb0="0001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Mincho">
    <w:panose1 w:val="02020609040205080304"/>
    <w:charset w:val="88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AngsanaUPC">
    <w:panose1 w:val="02020603050405020304"/>
    <w:charset w:val="86"/>
    <w:family w:val="roman"/>
    <w:pitch w:val="default"/>
    <w:sig w:usb0="81000003" w:usb1="00000000" w:usb2="00000000" w:usb3="00000000" w:csb0="00010001" w:csb1="00000000"/>
  </w:font>
  <w:font w:name="MS Mincho">
    <w:panose1 w:val="02020609040205080304"/>
    <w:charset w:val="86"/>
    <w:family w:val="modern"/>
    <w:pitch w:val="default"/>
    <w:sig w:usb0="E00002FF" w:usb1="6AC7FDFB" w:usb2="00000012" w:usb3="00000000" w:csb0="4002009F" w:csb1="DFD70000"/>
  </w:font>
  <w:font w:name="Malgun Gothic">
    <w:panose1 w:val="020B0503020000020004"/>
    <w:charset w:val="88"/>
    <w:family w:val="swiss"/>
    <w:pitch w:val="default"/>
    <w:sig w:usb0="900002AF" w:usb1="01D77CFB" w:usb2="00000012" w:usb3="00000000" w:csb0="00080001" w:csb1="00000000"/>
  </w:font>
  <w:font w:name="Georgia">
    <w:panose1 w:val="02040502050405020303"/>
    <w:charset w:val="88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/>
        <w:sz w:val="2"/>
      </w:rPr>
    </w:pPr>
    <w:r>
      <w:rPr>
        <w:rFonts w:hint="default"/>
        <w:sz w:val="2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1199515</wp:posOffset>
              </wp:positionH>
              <wp:positionV relativeFrom="page">
                <wp:posOffset>511175</wp:posOffset>
              </wp:positionV>
              <wp:extent cx="468630" cy="1689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" cy="168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spacing w:beforeLines="0" w:afterLines="0" w:line="240" w:lineRule="auto"/>
                            <w:rPr>
                              <w:rFonts w:hint="eastAsia" w:ascii="MingLiU" w:hAnsi="MingLiU" w:eastAsia="MingLiU"/>
                              <w:sz w:val="42"/>
                            </w:rPr>
                          </w:pPr>
                          <w:r>
                            <w:rPr>
                              <w:rStyle w:val="19"/>
                              <w:rFonts w:hint="eastAsia"/>
                              <w:color w:val="000000"/>
                              <w:sz w:val="26"/>
                              <w:lang w:val="zh-TW" w:eastAsia="zh-TW"/>
                            </w:rPr>
                            <w:t>附件</w:t>
                          </w:r>
                          <w:r>
                            <w:rPr>
                              <w:rStyle w:val="21"/>
                              <w:rFonts w:hint="eastAsia" w:ascii="MS Mincho" w:hAnsi="MS Mincho" w:eastAsia="MS Mincho"/>
                              <w:color w:val="000000"/>
                              <w:sz w:val="28"/>
                              <w:lang w:val="zh-TW" w:eastAsia="zh-TW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4.45pt;margin-top:40.25pt;height:13.3pt;width:36.9pt;mso-position-horizontal-relative:page;mso-position-vertical-relative:page;mso-wrap-style:none;z-index:-251648000;mso-width-relative:page;mso-height-relative:page;" filled="f" stroked="f" coordsize="21600,21600" o:gfxdata="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06u9zVAAAACgEAAA8AAAAAAAAAAQAgAAAAIgAAAGRycy9kb3ducmV2LnhtbFBLAQIUABQA&#10;AAAIAIdO4kAB8TSTugEAAFIDAAAOAAAAAAAAAAEAIAAAAC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spacing w:beforeLines="0" w:afterLines="0" w:line="240" w:lineRule="auto"/>
                      <w:rPr>
                        <w:rFonts w:hint="eastAsia" w:ascii="MingLiU" w:hAnsi="MingLiU" w:eastAsia="MingLiU"/>
                        <w:sz w:val="42"/>
                      </w:rPr>
                    </w:pPr>
                    <w:r>
                      <w:rPr>
                        <w:rStyle w:val="19"/>
                        <w:rFonts w:hint="eastAsia"/>
                        <w:color w:val="000000"/>
                        <w:sz w:val="26"/>
                        <w:lang w:val="zh-TW" w:eastAsia="zh-TW"/>
                      </w:rPr>
                      <w:t>附件</w:t>
                    </w:r>
                    <w:r>
                      <w:rPr>
                        <w:rStyle w:val="21"/>
                        <w:rFonts w:hint="eastAsia" w:ascii="MS Mincho" w:hAnsi="MS Mincho" w:eastAsia="MS Mincho"/>
                        <w:color w:val="000000"/>
                        <w:sz w:val="28"/>
                        <w:lang w:val="zh-TW" w:eastAsia="zh-TW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Lines="0" w:afterLines="0"/>
      <w:rPr>
        <w:rFonts w:hint="default"/>
        <w:sz w:val="2"/>
      </w:rPr>
    </w:pPr>
    <w:r>
      <w:rPr>
        <w:rFonts w:hint="default"/>
        <w:sz w:val="2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827405</wp:posOffset>
              </wp:positionH>
              <wp:positionV relativeFrom="page">
                <wp:posOffset>511175</wp:posOffset>
              </wp:positionV>
              <wp:extent cx="299720" cy="1739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720" cy="173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8"/>
                            <w:spacing w:beforeLines="0" w:afterLines="0" w:line="240" w:lineRule="auto"/>
                            <w:rPr>
                              <w:rFonts w:hint="eastAsia" w:ascii="MingLiU" w:hAnsi="MingLiU" w:eastAsia="MingLiU"/>
                              <w:sz w:val="42"/>
                            </w:rPr>
                          </w:pPr>
                          <w:r>
                            <w:rPr>
                              <w:rStyle w:val="19"/>
                              <w:rFonts w:hint="eastAsia"/>
                              <w:color w:val="000000"/>
                              <w:sz w:val="26"/>
                              <w:lang w:val="zh-TW" w:eastAsia="zh-TW"/>
                            </w:rPr>
                            <w:t>附</w:t>
                          </w:r>
                          <w:r>
                            <w:rPr>
                              <w:rStyle w:val="21"/>
                              <w:rFonts w:hint="eastAsia" w:ascii="MS Mincho" w:hAnsi="MS Mincho" w:eastAsia="MS Mincho"/>
                              <w:color w:val="000000"/>
                              <w:sz w:val="28"/>
                              <w:lang w:val="zh-TW" w:eastAsia="zh-TW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.15pt;margin-top:40.25pt;height:13.7pt;width:23.6pt;mso-position-horizontal-relative:page;mso-position-vertical-relative:page;mso-wrap-style:none;z-index:-251646976;mso-width-relative:page;mso-height-relative:page;" filled="f" stroked="f" coordsize="21600,21600" o:gfxdata="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TSHkQ9QAAAAKAQAADwAAAAAAAAABACAAAAAiAAAAZHJzL2Rvd25yZXYueG1sUEsBAhQAFAAA&#10;AAgAh07iQGLACXW6AQAAUg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spacing w:beforeLines="0" w:afterLines="0" w:line="240" w:lineRule="auto"/>
                      <w:rPr>
                        <w:rFonts w:hint="eastAsia" w:ascii="MingLiU" w:hAnsi="MingLiU" w:eastAsia="MingLiU"/>
                        <w:sz w:val="42"/>
                      </w:rPr>
                    </w:pPr>
                    <w:r>
                      <w:rPr>
                        <w:rStyle w:val="19"/>
                        <w:rFonts w:hint="eastAsia"/>
                        <w:color w:val="000000"/>
                        <w:sz w:val="26"/>
                        <w:lang w:val="zh-TW" w:eastAsia="zh-TW"/>
                      </w:rPr>
                      <w:t>附</w:t>
                    </w:r>
                    <w:r>
                      <w:rPr>
                        <w:rStyle w:val="21"/>
                        <w:rFonts w:hint="eastAsia" w:ascii="MS Mincho" w:hAnsi="MS Mincho" w:eastAsia="MS Mincho"/>
                        <w:color w:val="000000"/>
                        <w:sz w:val="28"/>
                        <w:lang w:val="zh-TW" w:eastAsia="zh-TW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04180"/>
    <w:rsid w:val="4540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</w:pPr>
    <w:rPr>
      <w:rFonts w:hint="eastAsia" w:ascii="Courier New" w:hAnsi="Courier New"/>
      <w:color w:val="000000"/>
      <w:sz w:val="24"/>
      <w:szCs w:val="22"/>
      <w:lang w:val="zh-TW" w:eastAsia="zh-TW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6">
    <w:name w:val="标题 #2"/>
    <w:basedOn w:val="1"/>
    <w:link w:val="8"/>
    <w:unhideWhenUsed/>
    <w:qFormat/>
    <w:uiPriority w:val="99"/>
    <w:pPr>
      <w:shd w:val="clear" w:color="auto" w:fill="FFFFFF"/>
      <w:spacing w:beforeLines="0" w:after="360" w:afterLines="0" w:line="240" w:lineRule="atLeast"/>
      <w:outlineLvl w:val="1"/>
    </w:pPr>
    <w:rPr>
      <w:rFonts w:hint="eastAsia" w:ascii="MingLiU" w:hAnsi="MingLiU" w:eastAsia="MingLiU"/>
      <w:sz w:val="44"/>
    </w:rPr>
  </w:style>
  <w:style w:type="character" w:customStyle="1" w:styleId="7">
    <w:name w:val="标题 #2 + 间距 22 pt"/>
    <w:basedOn w:val="8"/>
    <w:unhideWhenUsed/>
    <w:uiPriority w:val="99"/>
    <w:rPr>
      <w:rFonts w:hint="eastAsia"/>
      <w:spacing w:val="440"/>
      <w:sz w:val="44"/>
    </w:rPr>
  </w:style>
  <w:style w:type="character" w:customStyle="1" w:styleId="8">
    <w:name w:val="标题 #2_"/>
    <w:basedOn w:val="3"/>
    <w:link w:val="6"/>
    <w:unhideWhenUsed/>
    <w:qFormat/>
    <w:uiPriority w:val="99"/>
    <w:rPr>
      <w:rFonts w:hint="eastAsia" w:ascii="MingLiU" w:hAnsi="MingLiU" w:eastAsia="MingLiU"/>
      <w:sz w:val="44"/>
    </w:rPr>
  </w:style>
  <w:style w:type="paragraph" w:customStyle="1" w:styleId="9">
    <w:name w:val="正文文本 (14)"/>
    <w:basedOn w:val="1"/>
    <w:link w:val="10"/>
    <w:unhideWhenUsed/>
    <w:qFormat/>
    <w:uiPriority w:val="99"/>
    <w:pPr>
      <w:shd w:val="clear" w:color="auto" w:fill="FFFFFF"/>
      <w:spacing w:before="900" w:beforeLines="0" w:afterLines="0" w:line="547" w:lineRule="exact"/>
      <w:ind w:hanging="820"/>
      <w:jc w:val="distribute"/>
    </w:pPr>
    <w:rPr>
      <w:rFonts w:hint="eastAsia" w:ascii="MingLiU" w:hAnsi="MingLiU" w:eastAsia="MingLiU"/>
      <w:spacing w:val="20"/>
      <w:sz w:val="25"/>
    </w:rPr>
  </w:style>
  <w:style w:type="character" w:customStyle="1" w:styleId="10">
    <w:name w:val="正文文本 (14)_"/>
    <w:basedOn w:val="3"/>
    <w:link w:val="9"/>
    <w:unhideWhenUsed/>
    <w:qFormat/>
    <w:uiPriority w:val="99"/>
    <w:rPr>
      <w:rFonts w:hint="eastAsia" w:ascii="MingLiU" w:hAnsi="MingLiU" w:eastAsia="MingLiU"/>
      <w:spacing w:val="20"/>
      <w:sz w:val="25"/>
    </w:rPr>
  </w:style>
  <w:style w:type="character" w:customStyle="1" w:styleId="11">
    <w:name w:val="正文文本 (14) + AngsanaUPC"/>
    <w:basedOn w:val="10"/>
    <w:unhideWhenUsed/>
    <w:qFormat/>
    <w:uiPriority w:val="99"/>
    <w:rPr>
      <w:rFonts w:hint="eastAsia" w:ascii="AngsanaUPC" w:hAnsi="AngsanaUPC" w:eastAsia="AngsanaUPC"/>
      <w:b/>
      <w:sz w:val="36"/>
    </w:rPr>
  </w:style>
  <w:style w:type="paragraph" w:customStyle="1" w:styleId="12">
    <w:name w:val="标题 #5 (2)"/>
    <w:basedOn w:val="1"/>
    <w:link w:val="14"/>
    <w:unhideWhenUsed/>
    <w:qFormat/>
    <w:uiPriority w:val="99"/>
    <w:pPr>
      <w:shd w:val="clear" w:color="auto" w:fill="FFFFFF"/>
      <w:spacing w:before="240" w:beforeLines="0" w:afterLines="0" w:line="558" w:lineRule="exact"/>
      <w:ind w:hanging="820"/>
      <w:jc w:val="distribute"/>
      <w:outlineLvl w:val="4"/>
    </w:pPr>
    <w:rPr>
      <w:rFonts w:hint="eastAsia" w:ascii="MingLiU" w:hAnsi="MingLiU" w:eastAsia="MingLiU"/>
      <w:b/>
      <w:sz w:val="29"/>
    </w:rPr>
  </w:style>
  <w:style w:type="character" w:customStyle="1" w:styleId="13">
    <w:name w:val="标题 #5 (2) + MS Mincho"/>
    <w:basedOn w:val="14"/>
    <w:unhideWhenUsed/>
    <w:uiPriority w:val="99"/>
    <w:rPr>
      <w:rFonts w:hint="default" w:ascii="MS Mincho" w:hAnsi="MS Mincho" w:eastAsia="MS Mincho"/>
      <w:sz w:val="32"/>
      <w:lang w:val="en-US" w:eastAsia="en-US"/>
    </w:rPr>
  </w:style>
  <w:style w:type="character" w:customStyle="1" w:styleId="14">
    <w:name w:val="标题 #5 (2)_"/>
    <w:basedOn w:val="3"/>
    <w:link w:val="12"/>
    <w:unhideWhenUsed/>
    <w:qFormat/>
    <w:uiPriority w:val="99"/>
    <w:rPr>
      <w:rFonts w:hint="eastAsia" w:ascii="MingLiU" w:hAnsi="MingLiU" w:eastAsia="MingLiU"/>
      <w:b/>
      <w:sz w:val="29"/>
    </w:rPr>
  </w:style>
  <w:style w:type="paragraph" w:customStyle="1" w:styleId="15">
    <w:name w:val="标题 #5"/>
    <w:basedOn w:val="1"/>
    <w:link w:val="17"/>
    <w:unhideWhenUsed/>
    <w:uiPriority w:val="99"/>
    <w:pPr>
      <w:shd w:val="clear" w:color="auto" w:fill="FFFFFF"/>
      <w:spacing w:beforeLines="0" w:afterLines="0" w:line="558" w:lineRule="exact"/>
      <w:outlineLvl w:val="4"/>
    </w:pPr>
    <w:rPr>
      <w:rFonts w:hint="eastAsia" w:ascii="MS Mincho" w:hAnsi="MS Mincho" w:eastAsia="MS Mincho"/>
      <w:b/>
      <w:sz w:val="32"/>
    </w:rPr>
  </w:style>
  <w:style w:type="character" w:customStyle="1" w:styleId="16">
    <w:name w:val="标题 #5 + MingLiU"/>
    <w:basedOn w:val="17"/>
    <w:unhideWhenUsed/>
    <w:uiPriority w:val="99"/>
    <w:rPr>
      <w:rFonts w:hint="eastAsia" w:ascii="MingLiU" w:hAnsi="MingLiU" w:eastAsia="MingLiU"/>
      <w:sz w:val="29"/>
    </w:rPr>
  </w:style>
  <w:style w:type="character" w:customStyle="1" w:styleId="17">
    <w:name w:val="标题 #5_"/>
    <w:basedOn w:val="3"/>
    <w:link w:val="15"/>
    <w:unhideWhenUsed/>
    <w:uiPriority w:val="99"/>
    <w:rPr>
      <w:rFonts w:hint="eastAsia" w:ascii="MS Mincho" w:hAnsi="MS Mincho" w:eastAsia="MS Mincho"/>
      <w:b/>
      <w:sz w:val="32"/>
    </w:rPr>
  </w:style>
  <w:style w:type="paragraph" w:customStyle="1" w:styleId="18">
    <w:name w:val="页眉或页脚"/>
    <w:basedOn w:val="1"/>
    <w:link w:val="20"/>
    <w:unhideWhenUsed/>
    <w:uiPriority w:val="99"/>
    <w:pPr>
      <w:shd w:val="clear" w:color="auto" w:fill="FFFFFF"/>
      <w:spacing w:beforeLines="0" w:afterLines="0" w:line="240" w:lineRule="atLeast"/>
    </w:pPr>
    <w:rPr>
      <w:rFonts w:hint="eastAsia" w:ascii="MingLiU" w:hAnsi="MingLiU" w:eastAsia="MingLiU"/>
      <w:sz w:val="42"/>
    </w:rPr>
  </w:style>
  <w:style w:type="character" w:customStyle="1" w:styleId="19">
    <w:name w:val="页眉或页脚 + 13 pt"/>
    <w:basedOn w:val="20"/>
    <w:unhideWhenUsed/>
    <w:qFormat/>
    <w:uiPriority w:val="99"/>
    <w:rPr>
      <w:rFonts w:hint="eastAsia"/>
      <w:sz w:val="26"/>
    </w:rPr>
  </w:style>
  <w:style w:type="character" w:customStyle="1" w:styleId="20">
    <w:name w:val="页眉或页脚_"/>
    <w:basedOn w:val="3"/>
    <w:link w:val="18"/>
    <w:unhideWhenUsed/>
    <w:qFormat/>
    <w:uiPriority w:val="99"/>
    <w:rPr>
      <w:rFonts w:hint="eastAsia" w:ascii="MingLiU" w:hAnsi="MingLiU" w:eastAsia="MingLiU"/>
      <w:sz w:val="42"/>
    </w:rPr>
  </w:style>
  <w:style w:type="character" w:customStyle="1" w:styleId="21">
    <w:name w:val="页眉或页脚 + MS Mincho"/>
    <w:basedOn w:val="20"/>
    <w:unhideWhenUsed/>
    <w:qFormat/>
    <w:uiPriority w:val="99"/>
    <w:rPr>
      <w:rFonts w:hint="default" w:ascii="MS Mincho" w:hAnsi="MS Mincho" w:eastAsia="MS Mincho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2017-11-15T10:51:00Z</dcterms:created>
  <dc:creator>知足常乐。</dc:creator>
  <cp:lastModifiedBy>知足常乐。</cp:lastModifiedBy>
  <dcterms:modified xsi:type="dcterms:W3CDTF">2017-11-15T10:54:48Z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